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6D2F51" w:rsidRDefault="006D2F51" w:rsidP="006D2F51">
      <w:pPr>
        <w:tabs>
          <w:tab w:val="left" w:pos="4962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</w:p>
    <w:p w:rsidR="006A7E51" w:rsidRDefault="006D2F51" w:rsidP="00C0306F">
      <w:pPr>
        <w:tabs>
          <w:tab w:val="left" w:pos="5103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r w:rsidR="00C0306F">
        <w:rPr>
          <w:sz w:val="28"/>
          <w:szCs w:val="28"/>
        </w:rPr>
        <w:t xml:space="preserve"> </w:t>
      </w:r>
      <w:r w:rsidRPr="006D2F51">
        <w:rPr>
          <w:sz w:val="28"/>
          <w:szCs w:val="28"/>
        </w:rPr>
        <w:t>Приложение № 9</w:t>
      </w:r>
      <w:r w:rsidR="00FB2961">
        <w:rPr>
          <w:sz w:val="28"/>
          <w:szCs w:val="28"/>
        </w:rPr>
        <w:t xml:space="preserve">  </w:t>
      </w:r>
    </w:p>
    <w:p w:rsidR="006D2F51" w:rsidRPr="006D2F51" w:rsidRDefault="006A7E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6D2F51">
        <w:rPr>
          <w:sz w:val="28"/>
          <w:szCs w:val="28"/>
        </w:rPr>
        <w:t>к</w:t>
      </w:r>
      <w:r w:rsidR="006D2F51" w:rsidRPr="006D2F51">
        <w:rPr>
          <w:sz w:val="28"/>
          <w:szCs w:val="28"/>
        </w:rPr>
        <w:t xml:space="preserve"> Договору </w:t>
      </w:r>
      <w:r>
        <w:rPr>
          <w:sz w:val="28"/>
          <w:szCs w:val="28"/>
        </w:rPr>
        <w:t>(Контракту)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</w:t>
      </w:r>
      <w:r w:rsidRPr="006D2F51">
        <w:rPr>
          <w:sz w:val="28"/>
          <w:szCs w:val="28"/>
        </w:rPr>
        <w:t>т «____»___________ _______</w:t>
      </w:r>
      <w:proofErr w:type="gramStart"/>
      <w:r w:rsidRPr="006D2F51">
        <w:rPr>
          <w:sz w:val="28"/>
          <w:szCs w:val="28"/>
        </w:rPr>
        <w:t>г</w:t>
      </w:r>
      <w:proofErr w:type="gramEnd"/>
      <w:r w:rsidRPr="006D2F51">
        <w:rPr>
          <w:sz w:val="28"/>
          <w:szCs w:val="28"/>
        </w:rPr>
        <w:t>.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A7729E">
        <w:rPr>
          <w:sz w:val="28"/>
          <w:szCs w:val="28"/>
        </w:rPr>
        <w:t xml:space="preserve"> </w:t>
      </w:r>
      <w:r w:rsidRPr="006D2F51">
        <w:rPr>
          <w:sz w:val="28"/>
          <w:szCs w:val="28"/>
        </w:rPr>
        <w:t>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FB2961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Pr="00D70A82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Версия 2.0</w:t>
      </w:r>
    </w:p>
    <w:p w:rsidR="00D02DEB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2014 год</w:t>
      </w: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0F7F5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4D4BB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4D4BB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C7DD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C7DD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5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C7DD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6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C7DD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9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C7DD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11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C7DD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12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C7DD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C7DD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23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C7DD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0F7F53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7" w:name="_Toc383774160"/>
      <w:r w:rsidRPr="002A6706">
        <w:rPr>
          <w:rStyle w:val="aff9"/>
        </w:rPr>
        <w:lastRenderedPageBreak/>
        <w:t>ОБЩИЕ ПОЛОЖЕНИЯ</w:t>
      </w:r>
      <w:bookmarkEnd w:id="17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F0C24" w:rsidRPr="00EF0C24">
        <w:rPr>
          <w:rFonts w:ascii="Times New Roman" w:hAnsi="Times New Roman"/>
          <w:sz w:val="24"/>
          <w:szCs w:val="24"/>
        </w:rPr>
        <w:t xml:space="preserve"> </w:t>
      </w:r>
      <w:r w:rsidR="00EF0C24">
        <w:rPr>
          <w:rFonts w:ascii="Times New Roman" w:hAnsi="Times New Roman"/>
          <w:sz w:val="24"/>
          <w:szCs w:val="24"/>
        </w:rPr>
        <w:t>или по требованиям актуальной проектной потребности.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9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8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8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 xml:space="preserve">измеримое физическое или абстрактное свойство объекта 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52292-2004)</w:t>
      </w:r>
      <w:bookmarkEnd w:id="19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</w:t>
      </w:r>
      <w:proofErr w:type="spellStart"/>
      <w:r w:rsidRPr="002A4474">
        <w:rPr>
          <w:rFonts w:ascii="Times New Roman" w:hAnsi="Times New Roman"/>
          <w:sz w:val="24"/>
          <w:szCs w:val="24"/>
        </w:rPr>
        <w:t>sat</w:t>
      </w:r>
      <w:proofErr w:type="spellEnd"/>
      <w:r w:rsidRPr="002A4474">
        <w:rPr>
          <w:rFonts w:ascii="Times New Roman" w:hAnsi="Times New Roman"/>
          <w:sz w:val="24"/>
          <w:szCs w:val="24"/>
        </w:rPr>
        <w:t>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 xml:space="preserve">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</w:t>
      </w:r>
      <w:r w:rsidR="00BC7DD1">
        <w:rPr>
          <w:rFonts w:ascii="Times New Roman" w:hAnsi="Times New Roman"/>
          <w:sz w:val="24"/>
          <w:szCs w:val="24"/>
        </w:rPr>
        <w:t>н</w:t>
      </w:r>
      <w:bookmarkStart w:id="20" w:name="_GoBack"/>
      <w:bookmarkEnd w:id="20"/>
      <w:r w:rsidRPr="002A4474">
        <w:rPr>
          <w:rFonts w:ascii="Times New Roman" w:hAnsi="Times New Roman"/>
          <w:sz w:val="24"/>
          <w:szCs w:val="24"/>
        </w:rPr>
        <w:t>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</w:t>
      </w:r>
      <w:proofErr w:type="gramStart"/>
      <w:r w:rsidRPr="002A4474">
        <w:rPr>
          <w:kern w:val="0"/>
          <w:szCs w:val="24"/>
          <w:lang w:eastAsia="en-US"/>
        </w:rPr>
        <w:t>Р</w:t>
      </w:r>
      <w:proofErr w:type="gramEnd"/>
      <w:r w:rsidRPr="002A4474">
        <w:rPr>
          <w:kern w:val="0"/>
          <w:szCs w:val="24"/>
          <w:lang w:eastAsia="en-US"/>
        </w:rPr>
        <w:t xml:space="preserve">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</w:t>
      </w:r>
      <w:proofErr w:type="spellStart"/>
      <w:r w:rsidRPr="002A4474">
        <w:rPr>
          <w:kern w:val="0"/>
          <w:szCs w:val="24"/>
          <w:lang w:eastAsia="en-US"/>
        </w:rPr>
        <w:t>программно</w:t>
      </w:r>
      <w:proofErr w:type="spellEnd"/>
      <w:r w:rsidRPr="002A4474">
        <w:rPr>
          <w:kern w:val="0"/>
          <w:szCs w:val="24"/>
          <w:lang w:eastAsia="en-US"/>
        </w:rPr>
        <w:t xml:space="preserve">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2"/>
      <w:r w:rsidRPr="008674C7">
        <w:rPr>
          <w:rStyle w:val="aff9"/>
          <w:smallCaps/>
        </w:rPr>
        <w:lastRenderedPageBreak/>
        <w:t>СОКРАЩЕНИЯ</w:t>
      </w:r>
      <w:bookmarkEnd w:id="21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</w:t>
      </w:r>
      <w:proofErr w:type="spellStart"/>
      <w:r w:rsidRPr="002A4474">
        <w:rPr>
          <w:szCs w:val="24"/>
        </w:rPr>
        <w:t>Атомэнергопроект</w:t>
      </w:r>
      <w:proofErr w:type="spellEnd"/>
      <w:r w:rsidRPr="002A4474">
        <w:rPr>
          <w:szCs w:val="24"/>
        </w:rPr>
        <w:t>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АО </w:t>
      </w:r>
      <w:proofErr w:type="gramStart"/>
      <w:r w:rsidRPr="002A4474">
        <w:rPr>
          <w:b/>
          <w:szCs w:val="24"/>
        </w:rPr>
        <w:t>–</w:t>
      </w:r>
      <w:r w:rsidRPr="002A4474">
        <w:rPr>
          <w:szCs w:val="24"/>
        </w:rPr>
        <w:t>а</w:t>
      </w:r>
      <w:proofErr w:type="gramEnd"/>
      <w:r w:rsidRPr="002A4474">
        <w:rPr>
          <w:szCs w:val="24"/>
        </w:rPr>
        <w:t>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2" w:name="_Toc383774163"/>
      <w:r w:rsidRPr="008674C7">
        <w:rPr>
          <w:rStyle w:val="aff9"/>
          <w:smallCaps/>
        </w:rPr>
        <w:lastRenderedPageBreak/>
        <w:t>ВНЕСЕНИЯ ИНФОРМАЦИИ В ЕОНКОМ</w:t>
      </w:r>
      <w:bookmarkEnd w:id="22"/>
      <w:r w:rsidRPr="008674C7">
        <w:rPr>
          <w:rStyle w:val="aff9"/>
          <w:smallCaps/>
        </w:rPr>
        <w:t xml:space="preserve"> </w:t>
      </w:r>
    </w:p>
    <w:p w:rsidR="00E12A07" w:rsidRPr="008674C7" w:rsidRDefault="00326E36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Последовательность внесения информации в БД ЕОНКОМ определяется следующими </w:t>
      </w:r>
      <w:proofErr w:type="spellStart"/>
      <w:r>
        <w:rPr>
          <w:rFonts w:ascii="Times New Roman" w:hAnsi="Times New Roman"/>
          <w:sz w:val="24"/>
          <w:szCs w:val="24"/>
        </w:rPr>
        <w:t>подпроцессами</w:t>
      </w:r>
      <w:proofErr w:type="spellEnd"/>
      <w:r w:rsidR="00915403" w:rsidRPr="008674C7">
        <w:rPr>
          <w:rFonts w:ascii="Times New Roman" w:hAnsi="Times New Roman"/>
          <w:sz w:val="24"/>
          <w:szCs w:val="24"/>
        </w:rPr>
        <w:t>:</w:t>
      </w:r>
      <w:proofErr w:type="gramEnd"/>
    </w:p>
    <w:p w:rsidR="00CF5B4A" w:rsidRPr="008674C7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>лектронны</w:t>
      </w:r>
      <w:r>
        <w:rPr>
          <w:rFonts w:ascii="Times New Roman" w:hAnsi="Times New Roman"/>
          <w:sz w:val="24"/>
          <w:szCs w:val="24"/>
        </w:rPr>
        <w:t>х</w:t>
      </w:r>
      <w:r w:rsidR="00B65F78" w:rsidRPr="008674C7">
        <w:rPr>
          <w:rFonts w:ascii="Times New Roman" w:hAnsi="Times New Roman"/>
          <w:sz w:val="24"/>
          <w:szCs w:val="24"/>
        </w:rPr>
        <w:t xml:space="preserve"> копи</w:t>
      </w:r>
      <w:r>
        <w:rPr>
          <w:rFonts w:ascii="Times New Roman" w:hAnsi="Times New Roman"/>
          <w:sz w:val="24"/>
          <w:szCs w:val="24"/>
        </w:rPr>
        <w:t>й</w:t>
      </w:r>
      <w:r w:rsidR="00B65F78" w:rsidRPr="008674C7">
        <w:rPr>
          <w:rFonts w:ascii="Times New Roman" w:hAnsi="Times New Roman"/>
          <w:sz w:val="24"/>
          <w:szCs w:val="24"/>
        </w:rPr>
        <w:t xml:space="preserve">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B65F78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>айл</w:t>
      </w:r>
      <w:r>
        <w:rPr>
          <w:rFonts w:ascii="Times New Roman" w:hAnsi="Times New Roman"/>
          <w:sz w:val="24"/>
          <w:szCs w:val="24"/>
        </w:rPr>
        <w:t>ов</w:t>
      </w:r>
      <w:r w:rsidR="00B65F78" w:rsidRPr="008674C7">
        <w:rPr>
          <w:rFonts w:ascii="Times New Roman" w:hAnsi="Times New Roman"/>
          <w:sz w:val="24"/>
          <w:szCs w:val="24"/>
        </w:rPr>
        <w:t xml:space="preserve">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>
        <w:rPr>
          <w:rFonts w:ascii="Times New Roman" w:hAnsi="Times New Roman"/>
          <w:sz w:val="24"/>
          <w:szCs w:val="24"/>
        </w:rPr>
        <w:t xml:space="preserve"> (если требуется)</w:t>
      </w:r>
      <w:r w:rsidR="00915403" w:rsidRPr="008674C7">
        <w:rPr>
          <w:rFonts w:ascii="Times New Roman" w:hAnsi="Times New Roman"/>
          <w:sz w:val="24"/>
          <w:szCs w:val="24"/>
        </w:rPr>
        <w:t>.</w:t>
      </w:r>
    </w:p>
    <w:p w:rsidR="00624A38" w:rsidRPr="008674C7" w:rsidRDefault="00E63C61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</w:t>
      </w:r>
      <w:r w:rsidR="00624A38" w:rsidRPr="008674C7">
        <w:rPr>
          <w:rFonts w:ascii="Times New Roman" w:hAnsi="Times New Roman"/>
          <w:sz w:val="24"/>
          <w:szCs w:val="24"/>
        </w:rPr>
        <w:t>нформаци</w:t>
      </w:r>
      <w:r>
        <w:rPr>
          <w:rFonts w:ascii="Times New Roman" w:hAnsi="Times New Roman"/>
          <w:sz w:val="24"/>
          <w:szCs w:val="24"/>
        </w:rPr>
        <w:t>и</w:t>
      </w:r>
      <w:r w:rsidR="00624A38" w:rsidRPr="008674C7">
        <w:rPr>
          <w:rFonts w:ascii="Times New Roman" w:hAnsi="Times New Roman"/>
          <w:sz w:val="24"/>
          <w:szCs w:val="24"/>
        </w:rPr>
        <w:t xml:space="preserve"> о характеристиках поставляемого экземпляра продукции;</w:t>
      </w:r>
    </w:p>
    <w:p w:rsidR="00624A38" w:rsidRPr="008674C7" w:rsidRDefault="00624A38" w:rsidP="00624A38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Перечни обязательных и дополнительных документов 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</w:t>
      </w:r>
      <w:r w:rsidR="00624A38">
        <w:rPr>
          <w:rFonts w:ascii="Times New Roman" w:hAnsi="Times New Roman"/>
          <w:sz w:val="24"/>
          <w:szCs w:val="24"/>
        </w:rPr>
        <w:t xml:space="preserve">файлам электронных копий </w:t>
      </w:r>
      <w:r w:rsidR="00D21386" w:rsidRPr="008674C7">
        <w:rPr>
          <w:rFonts w:ascii="Times New Roman" w:hAnsi="Times New Roman"/>
          <w:sz w:val="24"/>
          <w:szCs w:val="24"/>
        </w:rPr>
        <w:t xml:space="preserve">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</w:t>
      </w:r>
      <w:r w:rsidR="00624A38">
        <w:rPr>
          <w:rFonts w:ascii="Times New Roman" w:hAnsi="Times New Roman"/>
          <w:sz w:val="24"/>
          <w:szCs w:val="24"/>
        </w:rPr>
        <w:t xml:space="preserve">п.5.1 </w:t>
      </w:r>
      <w:r w:rsidR="00D21386" w:rsidRPr="008674C7">
        <w:rPr>
          <w:rFonts w:ascii="Times New Roman" w:hAnsi="Times New Roman"/>
          <w:sz w:val="24"/>
          <w:szCs w:val="24"/>
        </w:rPr>
        <w:t>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 xml:space="preserve">Приложение 1), которые будут </w:t>
      </w:r>
      <w:r w:rsidR="004B3840">
        <w:rPr>
          <w:rFonts w:ascii="Times New Roman" w:hAnsi="Times New Roman"/>
          <w:sz w:val="24"/>
          <w:szCs w:val="24"/>
        </w:rPr>
        <w:t xml:space="preserve">в дальнейшем </w:t>
      </w:r>
      <w:r w:rsidR="00E12A07" w:rsidRPr="008674C7">
        <w:rPr>
          <w:rFonts w:ascii="Times New Roman" w:hAnsi="Times New Roman"/>
          <w:sz w:val="24"/>
          <w:szCs w:val="24"/>
        </w:rPr>
        <w:t>прикреплены к с</w:t>
      </w:r>
      <w:r w:rsidRPr="008674C7">
        <w:rPr>
          <w:rFonts w:ascii="Times New Roman" w:hAnsi="Times New Roman"/>
          <w:sz w:val="24"/>
          <w:szCs w:val="24"/>
        </w:rPr>
        <w:t xml:space="preserve">оздаваемой карточке на </w:t>
      </w:r>
      <w:r w:rsidR="004B3840">
        <w:rPr>
          <w:rFonts w:ascii="Times New Roman" w:hAnsi="Times New Roman"/>
          <w:sz w:val="24"/>
          <w:szCs w:val="24"/>
        </w:rPr>
        <w:t>образец продукции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D84F36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обязательно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 w:rsidR="0087253E"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 w:rsidR="0087253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(в зависимости от типа документа)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295883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</w:t>
      </w:r>
      <w:r w:rsidR="000D0E2E">
        <w:rPr>
          <w:rFonts w:ascii="Times New Roman" w:hAnsi="Times New Roman"/>
          <w:sz w:val="24"/>
          <w:szCs w:val="24"/>
        </w:rPr>
        <w:t xml:space="preserve"> и прикрепления сопроводительных документов (</w:t>
      </w:r>
      <w:proofErr w:type="gramStart"/>
      <w:r w:rsidR="000D0E2E">
        <w:rPr>
          <w:rFonts w:ascii="Times New Roman" w:hAnsi="Times New Roman"/>
          <w:sz w:val="24"/>
          <w:szCs w:val="24"/>
        </w:rPr>
        <w:t>см</w:t>
      </w:r>
      <w:proofErr w:type="gramEnd"/>
      <w:r w:rsidR="000D0E2E">
        <w:rPr>
          <w:rFonts w:ascii="Times New Roman" w:hAnsi="Times New Roman"/>
          <w:sz w:val="24"/>
          <w:szCs w:val="24"/>
        </w:rPr>
        <w:t xml:space="preserve"> п.4.1), подтверждающих заявленные характеристики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 xml:space="preserve">системное имя </w:t>
      </w:r>
      <w:proofErr w:type="spellStart"/>
      <w:r w:rsidR="005023B9" w:rsidRPr="008674C7">
        <w:rPr>
          <w:rFonts w:ascii="Times New Roman" w:hAnsi="Times New Roman"/>
          <w:sz w:val="24"/>
          <w:szCs w:val="24"/>
        </w:rPr>
        <w:t>RECPart</w:t>
      </w:r>
      <w:proofErr w:type="spellEnd"/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заполнением значений в </w:t>
      </w:r>
      <w:proofErr w:type="spellStart"/>
      <w:r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Pr="008674C7">
        <w:rPr>
          <w:rFonts w:ascii="Times New Roman" w:hAnsi="Times New Roman"/>
          <w:sz w:val="24"/>
          <w:szCs w:val="24"/>
        </w:rPr>
        <w:t>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2F44C0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before="24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8674C7">
          <w:rPr>
            <w:rFonts w:ascii="Times New Roman" w:hAnsi="Times New Roman"/>
            <w:sz w:val="24"/>
            <w:szCs w:val="24"/>
          </w:rPr>
          <w:t xml:space="preserve">Среди аналогов нет </w:t>
        </w:r>
        <w:proofErr w:type="gramStart"/>
        <w:r w:rsidR="000371C9" w:rsidRPr="008674C7">
          <w:rPr>
            <w:rFonts w:ascii="Times New Roman" w:hAnsi="Times New Roman"/>
            <w:sz w:val="24"/>
            <w:szCs w:val="24"/>
          </w:rPr>
          <w:t>подходящего</w:t>
        </w:r>
        <w:proofErr w:type="gramEnd"/>
        <w:r w:rsidR="000371C9" w:rsidRPr="008674C7">
          <w:rPr>
            <w:rFonts w:ascii="Times New Roman" w:hAnsi="Times New Roman"/>
            <w:sz w:val="24"/>
            <w:szCs w:val="24"/>
          </w:rPr>
          <w:t>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п</w:t>
      </w:r>
      <w:proofErr w:type="gramEnd"/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>полноту внесения информац</w:t>
      </w:r>
      <w:proofErr w:type="gramStart"/>
      <w:r w:rsidR="00874194" w:rsidRPr="008674C7">
        <w:rPr>
          <w:rFonts w:ascii="Times New Roman" w:hAnsi="Times New Roman"/>
          <w:sz w:val="24"/>
          <w:szCs w:val="24"/>
        </w:rPr>
        <w:t>ии и ее</w:t>
      </w:r>
      <w:proofErr w:type="gramEnd"/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</w:t>
      </w:r>
      <w:r w:rsidR="00295883">
        <w:rPr>
          <w:rFonts w:ascii="Times New Roman" w:hAnsi="Times New Roman"/>
          <w:sz w:val="24"/>
          <w:szCs w:val="24"/>
        </w:rPr>
        <w:t xml:space="preserve">рудник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3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3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proofErr w:type="spellStart"/>
      <w:r w:rsidRPr="008674C7">
        <w:rPr>
          <w:rFonts w:ascii="Times New Roman" w:hAnsi="Times New Roman"/>
          <w:sz w:val="24"/>
          <w:szCs w:val="24"/>
        </w:rPr>
        <w:t>pdf</w:t>
      </w:r>
      <w:proofErr w:type="spellEnd"/>
      <w:r w:rsidRPr="008674C7">
        <w:rPr>
          <w:rFonts w:ascii="Times New Roman" w:hAnsi="Times New Roman"/>
          <w:sz w:val="24"/>
          <w:szCs w:val="24"/>
        </w:rPr>
        <w:t>, .</w:t>
      </w:r>
      <w:proofErr w:type="spellStart"/>
      <w:r w:rsidRPr="008674C7">
        <w:rPr>
          <w:rFonts w:ascii="Times New Roman" w:hAnsi="Times New Roman"/>
          <w:sz w:val="24"/>
          <w:szCs w:val="24"/>
        </w:rPr>
        <w:t>tif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 или .</w:t>
      </w:r>
      <w:proofErr w:type="spellStart"/>
      <w:r w:rsidRPr="008674C7">
        <w:rPr>
          <w:rFonts w:ascii="Times New Roman" w:hAnsi="Times New Roman"/>
          <w:sz w:val="24"/>
          <w:szCs w:val="24"/>
        </w:rPr>
        <w:t>jpg</w:t>
      </w:r>
      <w:proofErr w:type="spellEnd"/>
      <w:r w:rsidRPr="008674C7">
        <w:rPr>
          <w:rFonts w:ascii="Times New Roman" w:hAnsi="Times New Roman"/>
          <w:sz w:val="24"/>
          <w:szCs w:val="24"/>
        </w:rPr>
        <w:t>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</w:t>
      </w:r>
      <w:proofErr w:type="gramStart"/>
      <w:r w:rsidR="00CF5A8B" w:rsidRPr="008674C7">
        <w:rPr>
          <w:rFonts w:ascii="Times New Roman" w:hAnsi="Times New Roman"/>
          <w:sz w:val="24"/>
          <w:szCs w:val="24"/>
        </w:rPr>
        <w:t>выгруженном</w:t>
      </w:r>
      <w:proofErr w:type="gramEnd"/>
      <w:r w:rsidR="00CF5A8B" w:rsidRPr="008674C7">
        <w:rPr>
          <w:rFonts w:ascii="Times New Roman" w:hAnsi="Times New Roman"/>
          <w:sz w:val="24"/>
          <w:szCs w:val="24"/>
        </w:rPr>
        <w:t xml:space="preserve">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Запрещается изменять тип данных в ячейках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выполнена в формате .</w:t>
      </w:r>
      <w:proofErr w:type="spellStart"/>
      <w:r w:rsidRPr="008674C7">
        <w:rPr>
          <w:rFonts w:ascii="Times New Roman" w:hAnsi="Times New Roman"/>
          <w:sz w:val="24"/>
          <w:szCs w:val="24"/>
        </w:rPr>
        <w:t>sat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sat</w:t>
            </w:r>
            <w:proofErr w:type="spellEnd"/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AutoCAD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dwg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Inventor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ipt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Ascon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SolidWorks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Dassault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Systemes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sldprt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Pro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>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drw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dll</w:t>
      </w:r>
      <w:proofErr w:type="spellEnd"/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proofErr w:type="spellStart"/>
      <w:r w:rsidR="00CB631C">
        <w:rPr>
          <w:rFonts w:ascii="Times New Roman" w:hAnsi="Times New Roman"/>
          <w:szCs w:val="24"/>
          <w:lang w:val="en-US"/>
        </w:rPr>
        <w:t>dll</w:t>
      </w:r>
      <w:proofErr w:type="spellEnd"/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4" w:name="_Toc3837741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4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5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5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9C08ED">
              <w:rPr>
                <w:rFonts w:ascii="Times New Roman" w:hAnsi="Times New Roman"/>
                <w:sz w:val="24"/>
                <w:szCs w:val="24"/>
              </w:rPr>
              <w:t xml:space="preserve"> (по факту поставки на АЭС)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</w:t>
      </w:r>
      <w:proofErr w:type="spellStart"/>
      <w:r w:rsidR="00C1407E" w:rsidRPr="008674C7">
        <w:rPr>
          <w:szCs w:val="24"/>
        </w:rPr>
        <w:t>КИПиА</w:t>
      </w:r>
      <w:proofErr w:type="spellEnd"/>
      <w:r w:rsidR="00C1407E" w:rsidRPr="008674C7">
        <w:rPr>
          <w:szCs w:val="24"/>
        </w:rPr>
        <w:t>) по запросу сотру</w:t>
      </w:r>
      <w:r w:rsidR="00295883">
        <w:rPr>
          <w:szCs w:val="24"/>
        </w:rPr>
        <w:t xml:space="preserve">дника отдела наполнения ЕОНКОМ </w:t>
      </w:r>
      <w:r w:rsidR="00C1407E" w:rsidRPr="008674C7">
        <w:rPr>
          <w:szCs w:val="24"/>
        </w:rPr>
        <w:t xml:space="preserve">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6" w:name="_Toc383774167"/>
      <w:bookmarkStart w:id="27" w:name="_Toc342907515"/>
      <w:r w:rsidRPr="00E3320D">
        <w:rPr>
          <w:rStyle w:val="aff9"/>
        </w:rPr>
        <w:lastRenderedPageBreak/>
        <w:t>ПРИЛОЖЕНИЕ 2</w:t>
      </w:r>
      <w:bookmarkEnd w:id="26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proofErr w:type="gramStart"/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  <w:proofErr w:type="gramEnd"/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</w:t>
      </w:r>
      <w:proofErr w:type="spellStart"/>
      <w:r w:rsidRPr="00400794">
        <w:rPr>
          <w:sz w:val="24"/>
          <w:szCs w:val="24"/>
        </w:rPr>
        <w:t>п.п</w:t>
      </w:r>
      <w:proofErr w:type="spellEnd"/>
      <w:r w:rsidRPr="00400794">
        <w:rPr>
          <w:sz w:val="24"/>
          <w:szCs w:val="24"/>
        </w:rPr>
        <w:t xml:space="preserve">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8" w:name="_Toc342907517"/>
      <w:r w:rsidRPr="005E328C">
        <w:rPr>
          <w:sz w:val="24"/>
          <w:szCs w:val="24"/>
        </w:rPr>
        <w:t>Примеры неверного наименования</w:t>
      </w:r>
      <w:bookmarkEnd w:id="28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 xml:space="preserve"> 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</w:t>
      </w:r>
      <w:proofErr w:type="gramStart"/>
      <w:r w:rsidRPr="00F37DEA">
        <w:rPr>
          <w:sz w:val="24"/>
          <w:szCs w:val="24"/>
        </w:rPr>
        <w:t>,</w:t>
      </w:r>
      <w:proofErr w:type="gramEnd"/>
      <w:r w:rsidRPr="00F37DEA">
        <w:rPr>
          <w:sz w:val="24"/>
          <w:szCs w:val="24"/>
        </w:rPr>
        <w:t xml:space="preserve">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</w:t>
      </w:r>
      <w:proofErr w:type="spellStart"/>
      <w:r w:rsidRPr="00F37DEA">
        <w:rPr>
          <w:sz w:val="24"/>
          <w:szCs w:val="24"/>
        </w:rPr>
        <w:t>excerpt</w:t>
      </w:r>
      <w:proofErr w:type="spellEnd"/>
      <w:r w:rsidRPr="00F37DEA">
        <w:rPr>
          <w:sz w:val="24"/>
          <w:szCs w:val="24"/>
        </w:rPr>
        <w:t xml:space="preserve">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ТУ 6981-254-08847871-07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Клапаны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обратные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Здесь и далее, любой документ, к наименованию которого </w:t>
      </w:r>
      <w:proofErr w:type="gramStart"/>
      <w:r w:rsidRPr="00F37DEA">
        <w:rPr>
          <w:sz w:val="24"/>
          <w:szCs w:val="24"/>
        </w:rPr>
        <w:t>добавлен символ E вносится</w:t>
      </w:r>
      <w:proofErr w:type="gramEnd"/>
      <w:r w:rsidRPr="00F37DEA">
        <w:rPr>
          <w:sz w:val="24"/>
          <w:szCs w:val="24"/>
        </w:rPr>
        <w:t xml:space="preserve">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4"/>
      <w:r w:rsidRPr="00BD2F08">
        <w:rPr>
          <w:rStyle w:val="aff9"/>
          <w:b/>
        </w:rPr>
        <w:t>Руководство по эксплуатации</w:t>
      </w:r>
      <w:bookmarkEnd w:id="29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ПА 311.00.00.000 РЭ Бак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доливочный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27"/>
      <w:r w:rsidRPr="00A93275">
        <w:rPr>
          <w:rStyle w:val="aff9"/>
          <w:b/>
        </w:rPr>
        <w:t>Лицензии</w:t>
      </w:r>
      <w:bookmarkEnd w:id="30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 xml:space="preserve">ГМЗ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Химмаш</w:t>
      </w:r>
      <w:proofErr w:type="spellEnd"/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1" w:name="_Toc342907530"/>
      <w:r w:rsidRPr="00857928">
        <w:rPr>
          <w:rStyle w:val="aff9"/>
          <w:b/>
        </w:rPr>
        <w:t>Сертификаты соответствия</w:t>
      </w:r>
      <w:bookmarkEnd w:id="31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</w:t>
      </w:r>
      <w:proofErr w:type="gramStart"/>
      <w:r w:rsidRPr="00400794">
        <w:rPr>
          <w:sz w:val="24"/>
          <w:szCs w:val="24"/>
        </w:rPr>
        <w:t>Р</w:t>
      </w:r>
      <w:proofErr w:type="gramEnd"/>
      <w:r w:rsidRPr="00400794">
        <w:rPr>
          <w:sz w:val="24"/>
          <w:szCs w:val="24"/>
        </w:rPr>
        <w:t xml:space="preserve">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BC7DD1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2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Агрегаты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электронасосные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295883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 xml:space="preserve">Изготовитель </w:t>
      </w:r>
      <w:r w:rsidR="00400794" w:rsidRPr="00D2396A">
        <w:rPr>
          <w:rFonts w:ascii="Times New Roman" w:hAnsi="Times New Roman"/>
          <w:i/>
          <w:color w:val="auto"/>
          <w:szCs w:val="24"/>
        </w:rPr>
        <w:t>АО "ККЗ". Срок действия с 14.05.2010 по 13.05.2013. Краны электрические однобалочные опорные г/</w:t>
      </w:r>
      <w:proofErr w:type="gramStart"/>
      <w:r w:rsidR="00400794" w:rsidRPr="00D2396A">
        <w:rPr>
          <w:rFonts w:ascii="Times New Roman" w:hAnsi="Times New Roman"/>
          <w:i/>
          <w:color w:val="auto"/>
          <w:szCs w:val="24"/>
        </w:rPr>
        <w:t>п</w:t>
      </w:r>
      <w:proofErr w:type="gramEnd"/>
      <w:r w:rsidR="00400794" w:rsidRPr="00D2396A">
        <w:rPr>
          <w:rFonts w:ascii="Times New Roman" w:hAnsi="Times New Roman"/>
          <w:i/>
          <w:color w:val="auto"/>
          <w:szCs w:val="24"/>
        </w:rPr>
        <w:t xml:space="preserve">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, РЭ или другого документа на </w:t>
      </w:r>
      <w:proofErr w:type="spellStart"/>
      <w:r w:rsidRPr="00F30CD0">
        <w:rPr>
          <w:rFonts w:eastAsia="Times New Roman"/>
          <w:b w:val="0"/>
          <w:kern w:val="24"/>
          <w:szCs w:val="24"/>
        </w:rPr>
        <w:t>типоразмерный</w:t>
      </w:r>
      <w:proofErr w:type="spellEnd"/>
      <w:r w:rsidRPr="00F30CD0">
        <w:rPr>
          <w:rFonts w:eastAsia="Times New Roman"/>
          <w:b w:val="0"/>
          <w:kern w:val="24"/>
          <w:szCs w:val="24"/>
        </w:rPr>
        <w:t xml:space="preserve">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 xml:space="preserve">Если поставщик публикует эскиз оборудования </w:t>
      </w:r>
      <w:proofErr w:type="gramStart"/>
      <w:r w:rsidRPr="00F30CD0">
        <w:rPr>
          <w:sz w:val="24"/>
          <w:szCs w:val="24"/>
        </w:rPr>
        <w:t>из</w:t>
      </w:r>
      <w:proofErr w:type="gramEnd"/>
      <w:r w:rsidRPr="00F30CD0">
        <w:rPr>
          <w:sz w:val="24"/>
          <w:szCs w:val="24"/>
        </w:rPr>
        <w:t xml:space="preserve"> </w:t>
      </w:r>
      <w:proofErr w:type="gramStart"/>
      <w:r w:rsidRPr="00F30CD0">
        <w:rPr>
          <w:sz w:val="24"/>
          <w:szCs w:val="24"/>
        </w:rPr>
        <w:t>ТУ</w:t>
      </w:r>
      <w:proofErr w:type="gramEnd"/>
      <w:r w:rsidRPr="00F30CD0">
        <w:rPr>
          <w:sz w:val="24"/>
          <w:szCs w:val="24"/>
        </w:rPr>
        <w:t xml:space="preserve"> (ТЗ), РЭ или другого документа, то в поле «Наименование» вносится обозначение документа, название рисунка или эскиза и добавляется префикс S-</w:t>
      </w:r>
      <w:proofErr w:type="spellStart"/>
      <w:r w:rsidRPr="00F30CD0">
        <w:rPr>
          <w:sz w:val="24"/>
          <w:szCs w:val="24"/>
        </w:rPr>
        <w:t>sketch</w:t>
      </w:r>
      <w:proofErr w:type="spellEnd"/>
      <w:r w:rsidRPr="00F30CD0">
        <w:rPr>
          <w:sz w:val="24"/>
          <w:szCs w:val="24"/>
        </w:rPr>
        <w:t xml:space="preserve">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pdf</w:t>
      </w:r>
      <w:proofErr w:type="spellEnd"/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</w:t>
      </w:r>
      <w:proofErr w:type="gramStart"/>
      <w:r w:rsidRPr="00400794">
        <w:rPr>
          <w:sz w:val="24"/>
          <w:szCs w:val="24"/>
        </w:rPr>
        <w:t>элементы</w:t>
      </w:r>
      <w:proofErr w:type="gramEnd"/>
      <w:r w:rsidRPr="00400794">
        <w:rPr>
          <w:sz w:val="24"/>
          <w:szCs w:val="24"/>
        </w:rPr>
        <w:t xml:space="preserve">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обратный подъёмный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Armatik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 xml:space="preserve"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</w:t>
      </w:r>
      <w:proofErr w:type="spellStart"/>
      <w:r w:rsidRPr="006B3DFB">
        <w:rPr>
          <w:sz w:val="24"/>
          <w:szCs w:val="24"/>
        </w:rPr>
        <w:t>service</w:t>
      </w:r>
      <w:proofErr w:type="spellEnd"/>
      <w:r w:rsidRPr="006B3DFB">
        <w:rPr>
          <w:sz w:val="24"/>
          <w:szCs w:val="24"/>
        </w:rPr>
        <w:t xml:space="preserve"> </w:t>
      </w:r>
      <w:proofErr w:type="spellStart"/>
      <w:r w:rsidRPr="006B3DFB">
        <w:rPr>
          <w:sz w:val="24"/>
          <w:szCs w:val="24"/>
        </w:rPr>
        <w:t>area</w:t>
      </w:r>
      <w:proofErr w:type="spellEnd"/>
      <w:r w:rsidRPr="006B3DFB">
        <w:rPr>
          <w:sz w:val="24"/>
          <w:szCs w:val="24"/>
        </w:rPr>
        <w:t xml:space="preserve">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7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2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2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</w:t>
      </w:r>
      <w:proofErr w:type="spellStart"/>
      <w:r w:rsidRPr="008674C7">
        <w:rPr>
          <w:rFonts w:ascii="Times New Roman" w:hAnsi="Times New Roman"/>
          <w:sz w:val="24"/>
          <w:szCs w:val="24"/>
        </w:rPr>
        <w:t>расконсервации</w:t>
      </w:r>
      <w:proofErr w:type="spellEnd"/>
      <w:r w:rsidRPr="008674C7">
        <w:rPr>
          <w:rFonts w:ascii="Times New Roman" w:hAnsi="Times New Roman"/>
          <w:sz w:val="24"/>
          <w:szCs w:val="24"/>
        </w:rPr>
        <w:t>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3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3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Мультивыбор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необходимо соблюдать синтаксис формата 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дд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>/мм/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гггг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4" w:name="_6.5.5__Заполнение"/>
      <w:bookmarkStart w:id="35" w:name="_6.5.5_Заполнение_вкладки"/>
      <w:bookmarkEnd w:id="34"/>
      <w:bookmarkEnd w:id="35"/>
    </w:p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 xml:space="preserve"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</w:t>
      </w:r>
      <w:proofErr w:type="spellStart"/>
      <w:r w:rsidRPr="008674C7">
        <w:rPr>
          <w:kern w:val="0"/>
          <w:szCs w:val="24"/>
          <w:lang w:eastAsia="en-US"/>
        </w:rPr>
        <w:t>Excel</w:t>
      </w:r>
      <w:proofErr w:type="spellEnd"/>
      <w:r w:rsidRPr="008674C7">
        <w:rPr>
          <w:kern w:val="0"/>
          <w:szCs w:val="24"/>
          <w:lang w:eastAsia="en-US"/>
        </w:rPr>
        <w:t>.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FA6532" w:rsidRPr="00FA6532" w:rsidTr="00210EF8">
        <w:trPr>
          <w:trHeight w:val="520"/>
          <w:jc w:val="center"/>
        </w:trPr>
        <w:tc>
          <w:tcPr>
            <w:tcW w:w="4965" w:type="dxa"/>
            <w:vAlign w:val="bottom"/>
          </w:tcPr>
          <w:p w:rsidR="00FA6532" w:rsidRPr="00FA6532" w:rsidRDefault="00FA6532" w:rsidP="00FA653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</w:p>
        </w:tc>
        <w:tc>
          <w:tcPr>
            <w:tcW w:w="4958" w:type="dxa"/>
            <w:vAlign w:val="bottom"/>
          </w:tcPr>
          <w:p w:rsidR="00FA6532" w:rsidRPr="00FA6532" w:rsidRDefault="00FA6532" w:rsidP="00FA653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</w:p>
        </w:tc>
      </w:tr>
      <w:tr w:rsidR="00210EF8" w:rsidTr="00210EF8">
        <w:trPr>
          <w:trHeight w:val="305"/>
          <w:jc w:val="center"/>
        </w:trPr>
        <w:tc>
          <w:tcPr>
            <w:tcW w:w="4965" w:type="dxa"/>
            <w:vAlign w:val="bottom"/>
            <w:hideMark/>
          </w:tcPr>
          <w:p w:rsidR="00210EF8" w:rsidRDefault="00210EF8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210EF8" w:rsidRDefault="00210EF8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210EF8" w:rsidTr="00210EF8">
        <w:trPr>
          <w:trHeight w:val="1511"/>
          <w:jc w:val="center"/>
        </w:trPr>
        <w:tc>
          <w:tcPr>
            <w:tcW w:w="4965" w:type="dxa"/>
          </w:tcPr>
          <w:p w:rsidR="00210EF8" w:rsidRDefault="00210EF8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10EF8" w:rsidRDefault="00210EF8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10EF8" w:rsidRDefault="00210EF8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210EF8" w:rsidRDefault="00210EF8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210EF8" w:rsidRDefault="00210EF8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10EF8" w:rsidRDefault="00210EF8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10EF8" w:rsidRDefault="00210EF8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210EF8" w:rsidRDefault="00210EF8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  <w:tr w:rsidR="00FA6532" w:rsidRPr="00FA6532" w:rsidTr="00FA6532">
        <w:trPr>
          <w:trHeight w:val="1938"/>
          <w:jc w:val="center"/>
        </w:trPr>
        <w:tc>
          <w:tcPr>
            <w:tcW w:w="4965" w:type="dxa"/>
          </w:tcPr>
          <w:p w:rsidR="00FA6532" w:rsidRPr="00FA6532" w:rsidRDefault="00FA6532" w:rsidP="00FA653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  <w:tc>
          <w:tcPr>
            <w:tcW w:w="4958" w:type="dxa"/>
          </w:tcPr>
          <w:p w:rsidR="00FA6532" w:rsidRPr="00FA6532" w:rsidRDefault="00FA6532" w:rsidP="00FA653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</w:tr>
    </w:tbl>
    <w:p w:rsidR="00400794" w:rsidRPr="0094587B" w:rsidRDefault="00400794" w:rsidP="00FA6532">
      <w:pPr>
        <w:pStyle w:val="afe"/>
        <w:spacing w:after="120" w:line="288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400794" w:rsidRPr="0094587B" w:rsidSect="00567990">
      <w:footerReference w:type="default" r:id="rId13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61" w:rsidRDefault="00766B61">
      <w:r>
        <w:separator/>
      </w:r>
    </w:p>
  </w:endnote>
  <w:endnote w:type="continuationSeparator" w:id="0">
    <w:p w:rsidR="00766B61" w:rsidRDefault="0076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4B3840" w:rsidRDefault="0069622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7DD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B3840" w:rsidRPr="003D3B53" w:rsidRDefault="004B384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61" w:rsidRDefault="00766B61">
      <w:r>
        <w:separator/>
      </w:r>
    </w:p>
  </w:footnote>
  <w:footnote w:type="continuationSeparator" w:id="0">
    <w:p w:rsidR="00766B61" w:rsidRDefault="00766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0E2E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0F7F53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564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0EF8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883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4C0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3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EA2"/>
    <w:rsid w:val="0044612B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3840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4A38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228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A7E51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2F51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B61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8ED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7729E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742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5D6E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C7DD1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06F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B3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CC6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2DEB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4F36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3C61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0C24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1CB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6532"/>
    <w:rsid w:val="00FA75EC"/>
    <w:rsid w:val="00FB1CC7"/>
    <w:rsid w:val="00FB2961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FA6532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FA6532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EBC0F0-2025-4A46-802D-CC119EAFC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25</Pages>
  <Words>4881</Words>
  <Characters>34819</Characters>
  <Application>Microsoft Office Word</Application>
  <DocSecurity>0</DocSecurity>
  <Lines>290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Сергеева Анастасия Александровна</cp:lastModifiedBy>
  <cp:revision>23</cp:revision>
  <cp:lastPrinted>2014-08-25T12:39:00Z</cp:lastPrinted>
  <dcterms:created xsi:type="dcterms:W3CDTF">2014-05-20T13:49:00Z</dcterms:created>
  <dcterms:modified xsi:type="dcterms:W3CDTF">2015-06-15T13:06:00Z</dcterms:modified>
</cp:coreProperties>
</file>